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14" w:rsidRPr="00D56314" w:rsidRDefault="00D56314" w:rsidP="00D56314">
      <w:pPr>
        <w:shd w:val="clear" w:color="auto" w:fill="FFFFFF"/>
        <w:spacing w:line="240" w:lineRule="auto"/>
        <w:ind w:left="0" w:right="0" w:firstLine="0"/>
        <w:jc w:val="left"/>
        <w:rPr>
          <w:rFonts w:ascii="Proxima Nova Rg" w:eastAsia="Times New Roman" w:hAnsi="Proxima Nova Rg" w:cs="Arial"/>
          <w:color w:val="222222"/>
          <w:sz w:val="16"/>
          <w:szCs w:val="16"/>
          <w:lang w:eastAsia="ru-RU"/>
        </w:rPr>
      </w:pPr>
      <w:r w:rsidRPr="00D56314">
        <w:rPr>
          <w:rFonts w:ascii="Proxima Nova Rg" w:eastAsia="Times New Roman" w:hAnsi="Proxima Nova Rg" w:cs="Arial"/>
          <w:color w:val="222222"/>
          <w:sz w:val="16"/>
          <w:szCs w:val="16"/>
          <w:lang w:eastAsia="ru-RU"/>
        </w:rPr>
        <w:t xml:space="preserve">Рекомендации </w:t>
      </w:r>
      <w:proofErr w:type="spellStart"/>
      <w:r w:rsidRPr="00D56314">
        <w:rPr>
          <w:rFonts w:ascii="Proxima Nova Rg" w:eastAsia="Times New Roman" w:hAnsi="Proxima Nova Rg" w:cs="Arial"/>
          <w:color w:val="222222"/>
          <w:sz w:val="16"/>
          <w:szCs w:val="16"/>
          <w:lang w:eastAsia="ru-RU"/>
        </w:rPr>
        <w:t>Минпросвещения</w:t>
      </w:r>
      <w:proofErr w:type="spellEnd"/>
      <w:r w:rsidRPr="00D56314">
        <w:rPr>
          <w:rFonts w:ascii="Proxima Nova Rg" w:eastAsia="Times New Roman" w:hAnsi="Proxima Nova Rg" w:cs="Arial"/>
          <w:color w:val="222222"/>
          <w:sz w:val="16"/>
          <w:szCs w:val="16"/>
          <w:lang w:eastAsia="ru-RU"/>
        </w:rPr>
        <w:t xml:space="preserve"> России от 30.03.2020 № б/</w:t>
      </w:r>
      <w:proofErr w:type="spellStart"/>
      <w:r w:rsidRPr="00D56314">
        <w:rPr>
          <w:rFonts w:ascii="Proxima Nova Rg" w:eastAsia="Times New Roman" w:hAnsi="Proxima Nova Rg" w:cs="Arial"/>
          <w:color w:val="222222"/>
          <w:sz w:val="16"/>
          <w:szCs w:val="16"/>
          <w:lang w:eastAsia="ru-RU"/>
        </w:rPr>
        <w:t>н</w:t>
      </w:r>
      <w:proofErr w:type="spellEnd"/>
    </w:p>
    <w:p w:rsidR="00D56314" w:rsidRPr="00D56314" w:rsidRDefault="00D56314" w:rsidP="00D56314">
      <w:pPr>
        <w:shd w:val="clear" w:color="auto" w:fill="FFFFFF"/>
        <w:spacing w:before="480" w:after="120" w:line="240" w:lineRule="auto"/>
        <w:ind w:left="0" w:right="0" w:firstLine="0"/>
        <w:jc w:val="left"/>
        <w:outlineLvl w:val="1"/>
        <w:rPr>
          <w:rFonts w:ascii="Proxima Nova Rg" w:eastAsia="Times New Roman" w:hAnsi="Proxima Nova Rg" w:cs="Arial"/>
          <w:b/>
          <w:bCs/>
          <w:color w:val="222222"/>
          <w:spacing w:val="-5"/>
          <w:kern w:val="36"/>
          <w:sz w:val="34"/>
          <w:szCs w:val="34"/>
          <w:lang w:eastAsia="ru-RU"/>
        </w:rPr>
      </w:pPr>
      <w:r w:rsidRPr="00D56314">
        <w:rPr>
          <w:rFonts w:ascii="Proxima Nova Rg" w:eastAsia="Times New Roman" w:hAnsi="Proxima Nova Rg" w:cs="Arial"/>
          <w:b/>
          <w:bCs/>
          <w:color w:val="222222"/>
          <w:spacing w:val="-5"/>
          <w:kern w:val="36"/>
          <w:sz w:val="34"/>
          <w:szCs w:val="34"/>
          <w:lang w:eastAsia="ru-RU"/>
        </w:rPr>
        <w:t>Рекомендации</w:t>
      </w:r>
    </w:p>
    <w:p w:rsidR="00A316CD" w:rsidRDefault="00D56314" w:rsidP="00A316CD">
      <w:pPr>
        <w:shd w:val="clear" w:color="auto" w:fill="FFFFFF"/>
        <w:spacing w:before="480" w:after="120" w:line="240" w:lineRule="auto"/>
        <w:ind w:left="0" w:right="0" w:firstLine="0"/>
        <w:jc w:val="center"/>
        <w:outlineLvl w:val="2"/>
        <w:rPr>
          <w:rFonts w:ascii="Proxima Nova Rg" w:eastAsia="Times New Roman" w:hAnsi="Proxima Nova Rg" w:cs="Arial"/>
          <w:b/>
          <w:bCs/>
          <w:color w:val="222222"/>
          <w:spacing w:val="-5"/>
          <w:sz w:val="26"/>
          <w:szCs w:val="26"/>
          <w:lang w:eastAsia="ru-RU"/>
        </w:rPr>
      </w:pPr>
      <w:r w:rsidRPr="00D56314">
        <w:rPr>
          <w:rFonts w:ascii="Proxima Nova Rg" w:eastAsia="Times New Roman" w:hAnsi="Proxima Nova Rg" w:cs="Arial"/>
          <w:b/>
          <w:bCs/>
          <w:color w:val="222222"/>
          <w:spacing w:val="-5"/>
          <w:sz w:val="26"/>
          <w:szCs w:val="26"/>
          <w:lang w:eastAsia="ru-RU"/>
        </w:rPr>
        <w:t>Дистанционное обучение детей с ЗПР.</w:t>
      </w:r>
    </w:p>
    <w:p w:rsidR="00D56314" w:rsidRPr="00D56314" w:rsidRDefault="00D56314" w:rsidP="00A316CD">
      <w:pPr>
        <w:shd w:val="clear" w:color="auto" w:fill="FFFFFF"/>
        <w:spacing w:before="480" w:after="120" w:line="240" w:lineRule="auto"/>
        <w:ind w:left="0" w:right="0" w:firstLine="0"/>
        <w:jc w:val="center"/>
        <w:outlineLvl w:val="2"/>
        <w:rPr>
          <w:rFonts w:ascii="Proxima Nova Rg" w:eastAsia="Times New Roman" w:hAnsi="Proxima Nova Rg" w:cs="Arial"/>
          <w:b/>
          <w:bCs/>
          <w:color w:val="222222"/>
          <w:spacing w:val="-5"/>
          <w:sz w:val="26"/>
          <w:szCs w:val="26"/>
          <w:lang w:eastAsia="ru-RU"/>
        </w:rPr>
      </w:pPr>
      <w:r w:rsidRPr="00D56314">
        <w:rPr>
          <w:rFonts w:ascii="Proxima Nova Rg" w:eastAsia="Times New Roman" w:hAnsi="Proxima Nova Rg" w:cs="Arial"/>
          <w:b/>
          <w:bCs/>
          <w:color w:val="222222"/>
          <w:spacing w:val="-5"/>
          <w:sz w:val="26"/>
          <w:szCs w:val="26"/>
          <w:lang w:eastAsia="ru-RU"/>
        </w:rPr>
        <w:t>Рекомендации родителям детей с ЗПР по созданию условий для дистанционной формы обучения ребенка</w:t>
      </w:r>
    </w:p>
    <w:p w:rsidR="00D56314" w:rsidRPr="00D56314" w:rsidRDefault="00A316CD" w:rsidP="00D56314">
      <w:pPr>
        <w:shd w:val="clear" w:color="auto" w:fill="FFFFFF"/>
        <w:spacing w:after="120" w:line="240" w:lineRule="auto"/>
        <w:ind w:left="0" w:right="0" w:firstLine="0"/>
        <w:jc w:val="center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17"/>
          <w:szCs w:val="17"/>
          <w:lang w:eastAsia="ru-RU"/>
        </w:rPr>
        <w:t xml:space="preserve"> 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Читая форумы и чаты родителей, можно увидеть, что в последнее время их все чаще захлестывают негативные эмоции. Дети и родители, оказавшиеся в непривычных для них условиях дистанционного обучения, сталкиваются с трудностями как технического, так и организационного характера. И если такие трудности возникают даже у детей с условно нормативным развитием, </w:t>
      </w:r>
      <w:proofErr w:type="gram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то</w:t>
      </w:r>
      <w:proofErr w:type="gram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как же быть мамам учеников с задержкой психического развития? Попробуем разобраться в самых частых проблемах.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Прежде всего, родителям очень важно выстроить траекторию занятости ребенка на день. Напомним, что ребенку с ЗПР достаточно трудно долго удерживать активное внимание, контролировать свое поведение, выполнять учебные задания, поэтому он постоянно стремится перейти в игровую ситуацию. Характерной чертой этих детей является несамостоятельность в действиях, сложность в подчинении новым требованиям, им нужен дополнительный контроль со стороны взрослого. Таким образом, для смягчения новой нестандартной ситуации рекомендуем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проводиться в режиме видеоконференции или презентации. Важно озвучить ребенку, какова будет последовательность занятий, кто будет ему помогать (мама, бабушка, частный педагог, старший брат или сестра), а кто – контролировать (учитель или самопроверка). Все эти меры помогут настроить ребенка на занятия, снизить уровень тревожности, который у некоторых детей с ЗПР и так повышен в силу особенностей их развития.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Исходя из описанных особенностей детей, мы понимаем, что вариант дистанционного обучения, при котором учитель дает задание через ЭЖД (электронный журнал), а ребенок должен его выполнить и отправить обратно на проверку, целиком ложится на плечи родителей, так как 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самоорганизовать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себя ребенок с ЗПР, особенно младшего школьного возраста, не может. Такому ребенку больше подходит формат </w:t>
      </w:r>
      <w:proofErr w:type="gram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индивидуальных</w:t>
      </w:r>
      <w:proofErr w:type="gram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скайп-сессий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. Поначалу очень важно, чтобы родитель присутствовал рядом, контролируя уровень включенности ребенка в образовательный процесс и помогая ему в организации деятельности.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proofErr w:type="gram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Один из важных моментов, на который родители часто не обращают должного внимания – это организация рабочего места ребенка.</w:t>
      </w:r>
      <w:proofErr w:type="gram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У ученика с ЗПР имеются особенности развития произвольного внимания, и без внешней помощи ему трудно сконцентрироваться. В связи с этим важно, чтобы рабочий стол ребенка стоял у стены или у окна, занавешенного плотными шторами или жалюзи. В боковые поля зрения не должны попадать какие-либо отвлекающие предметы (игрушки, книги, плакаты, журналы и 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т.д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). На столе должно быть только то, что необходимо ребенку для конкретного занятия. Например, если </w:t>
      </w:r>
      <w:proofErr w:type="gram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нужны</w:t>
      </w:r>
      <w:proofErr w:type="gram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лишь тетрадь и две ручки (обычная и зеленая), не стоит оставлять перед ребенком пенал целиком – важно помнить, что ему не очень хочется заниматься и он с большим удовольствием будет что-то в нем искать, ронять, поднимать и т.д. Важно ограничить предметную среду вокруг ребенка, чтобы занятие получилось продуктивным, а не растянутым. В целях контроля ребенком времени, отведенного на выполнение задания, могут использоваться, например, песочные часы.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Мотивация – это важный компонент любой деятельности, в том числе и учебной. Чтобы ребенок действительно усваивал информацию, важно, чтобы он хотел с ней познакомиться. Многим детям очень нравится выполнять задания на компьютере, поэтому одним из «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мотиваторов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» может быть предложение выполнить задание на компьютере после отработки правила письменно и в рабочей тетрадке. Педагог всегда сможет подобрать такие задания под конкретные темы уроков, и лучше, если они будут красочные и с игровым компонентом. Мотивирующим компонентом может быть также игровой контекст. Например, в начале работы ребенку выдается паспорт гражданина 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Узнавандии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, на стену вешается карта 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Узнавандии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. Президент 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Узнавандии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знает о школьных успехах ребенка и просит его о помощи. Выполняя задания, ребенок помогает местным жителям справляться с их проблемами. Другой вариант: за успешно выполненные задания ребенку вручаются золотые монетки (вырезанные из бумаги), складываемые им в «сундук», который необходимо наполнить, чтобы получился целый клад. Возможны и какие-то подвижные игры на внимание (например, огонь-лед, море волнуется, растущее дерево и т.д.). Все зависит от Вашей фантазии и интересов ребенка.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Дети с ЗПР очень быстро истощаются, поэтому важно, особенно на начальном этапе организации такого формата обучения, дозировать нагрузку, ориентируясь на признаки поведения ребенка, указывающие на изменение его психофизического состояния. Такими признаками, связанными с органическими или функциональными нарушениями деятельности центральной нервной системы, могут быть недомогание, слабость, быстро наступающее утомление или, наоборот, перевозбуждение, которое может проявляться в виде телесной расторможенности. Важно устраивать паузы активного отдыха с легкими физическими упражнениями и расслаблением.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Следует помнить, что для ребенка с ЗПР даже при дистанционной форме обучения в содержание образования необходимо включать коррекционно-развивающий компонент. Это может быть, в частности, выполнение задания на </w:t>
      </w: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lastRenderedPageBreak/>
        <w:t>карточках, например, на развитие внимания, мышления, памяти и т.д., которые учитель готовит совместно с психологом и высылает заранее, а родитель перед занятием распечатывает.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Еще один существенный компонент дистанционного образования – это эмоциональный фон, с которым родитель и учитель организуют дистанционную форму обучения. Важно не забывать об особенностях своего ребенка, всячески поддерживать его, не требовать от него полной самостоятельности в самоорганизации и при выполнении домашнего задания, поощрять любые проявления инициативы, попытки сформулировать свое непонимание задачи, желание обратиться за помощью. Следует помнить, что при необходимости, в случае возникновения трудностей, родитель или учитель должны подключить к решению проблемы школьного психолога. Самое главное – не допустить, чтобы дистанционное обучение ребенка с ЗПР стало формальным, при котором в силу разных причин задания за ребенка делают родители.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В заключение попробуем выделить плюсы дистанционного обучения детей с ЗПР при грамотно подобранном цифровом 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контенте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и хорошо организованном рабочем месте. Такая форма обучения: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- повышает уровень мотивационного компонента;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- обеспечивает 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полисенсорное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 и интерактивное воздействие на ребенка;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- дает возможность продвигаться в оптимальном для ребенка темпе;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- обеспечивает вариативность и индивидуализацию обучения;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- дополнительно включает в процесс обучения коррекционный компонент – развитие внимания, зрительно-моторной координации, познавательной активности, умения подчинить свою деятельность заданным правилам и требованиям;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- благодаря работе за компьютером в некоторой степени развивает рефлексивный компонент, так как ребенок может, исходя из результатов, представленных на экране, наглядно увидеть свои ошибки.</w:t>
      </w: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righ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 xml:space="preserve">Ксения </w:t>
      </w:r>
      <w:proofErr w:type="spellStart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Сыроваткина-Сидорина</w:t>
      </w:r>
      <w:proofErr w:type="spellEnd"/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,</w:t>
      </w: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  <w:t>научный сотрудник ФГБНУ «ИКП РАО»,</w:t>
      </w: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  <w:t>педагог-психолог школы №1505 г. Москвы</w:t>
      </w:r>
    </w:p>
    <w:p w:rsidR="00D56314" w:rsidRPr="00D56314" w:rsidRDefault="00D56314" w:rsidP="00D56314">
      <w:pPr>
        <w:shd w:val="clear" w:color="auto" w:fill="FFFFFF"/>
        <w:spacing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</w:p>
    <w:p w:rsidR="00D56314" w:rsidRPr="00D56314" w:rsidRDefault="00D56314" w:rsidP="00D56314">
      <w:pPr>
        <w:shd w:val="clear" w:color="auto" w:fill="FFFFFF"/>
        <w:spacing w:after="120" w:line="240" w:lineRule="auto"/>
        <w:ind w:left="0" w:right="0" w:firstLine="0"/>
        <w:jc w:val="left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  <w:t>Рекомендации</w:t>
      </w: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  <w:t>© Материал из Справочной системы «Образование».</w:t>
      </w:r>
      <w:r w:rsidRPr="00D56314">
        <w:rPr>
          <w:rFonts w:ascii="Arial" w:eastAsia="Times New Roman" w:hAnsi="Arial" w:cs="Arial"/>
          <w:color w:val="222222"/>
          <w:sz w:val="17"/>
          <w:szCs w:val="17"/>
          <w:lang w:eastAsia="ru-RU"/>
        </w:rPr>
        <w:br/>
        <w:t xml:space="preserve">Подробнее: </w:t>
      </w:r>
      <w:hyperlink r:id="rId4" w:anchor="/document/97/478052/dfasdhcvht/?of=copy-32a252e9f4" w:history="1">
        <w:r w:rsidRPr="00D56314">
          <w:rPr>
            <w:rFonts w:ascii="Arial" w:eastAsia="Times New Roman" w:hAnsi="Arial" w:cs="Arial"/>
            <w:color w:val="0047B3"/>
            <w:sz w:val="17"/>
            <w:szCs w:val="17"/>
            <w:lang w:eastAsia="ru-RU"/>
          </w:rPr>
          <w:t>https://vip.1obraz.ru/#/document/97/478052/dfasdhcvht/?of=copy-32a252e9f4</w:t>
        </w:r>
      </w:hyperlink>
    </w:p>
    <w:p w:rsidR="00F624FE" w:rsidRDefault="00F624FE"/>
    <w:sectPr w:rsidR="00F624FE" w:rsidSect="00F6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56314"/>
    <w:rsid w:val="0001148A"/>
    <w:rsid w:val="00045747"/>
    <w:rsid w:val="00066F98"/>
    <w:rsid w:val="000851BC"/>
    <w:rsid w:val="0018444F"/>
    <w:rsid w:val="00197F05"/>
    <w:rsid w:val="001A65F0"/>
    <w:rsid w:val="001E73CE"/>
    <w:rsid w:val="002E783A"/>
    <w:rsid w:val="00307C75"/>
    <w:rsid w:val="00321C3F"/>
    <w:rsid w:val="00420EE4"/>
    <w:rsid w:val="004B5925"/>
    <w:rsid w:val="00503D1F"/>
    <w:rsid w:val="00536C7D"/>
    <w:rsid w:val="005A6086"/>
    <w:rsid w:val="006038C5"/>
    <w:rsid w:val="006552E8"/>
    <w:rsid w:val="00673C13"/>
    <w:rsid w:val="006B3444"/>
    <w:rsid w:val="00753681"/>
    <w:rsid w:val="00783D5E"/>
    <w:rsid w:val="007954FD"/>
    <w:rsid w:val="0080786B"/>
    <w:rsid w:val="00845F58"/>
    <w:rsid w:val="008B2852"/>
    <w:rsid w:val="009B26EB"/>
    <w:rsid w:val="00A0597D"/>
    <w:rsid w:val="00A316CD"/>
    <w:rsid w:val="00A458BB"/>
    <w:rsid w:val="00A51931"/>
    <w:rsid w:val="00A92F44"/>
    <w:rsid w:val="00B65279"/>
    <w:rsid w:val="00BB253C"/>
    <w:rsid w:val="00BF758E"/>
    <w:rsid w:val="00C60212"/>
    <w:rsid w:val="00C646F9"/>
    <w:rsid w:val="00C64D54"/>
    <w:rsid w:val="00C72EC5"/>
    <w:rsid w:val="00CE1B49"/>
    <w:rsid w:val="00CF4538"/>
    <w:rsid w:val="00D56314"/>
    <w:rsid w:val="00D5759A"/>
    <w:rsid w:val="00D57FF0"/>
    <w:rsid w:val="00D62C9C"/>
    <w:rsid w:val="00E16BC3"/>
    <w:rsid w:val="00E27C0F"/>
    <w:rsid w:val="00EF189C"/>
    <w:rsid w:val="00F22E7F"/>
    <w:rsid w:val="00F624FE"/>
    <w:rsid w:val="00FB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left="40" w:right="4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4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 ИА</dc:creator>
  <cp:lastModifiedBy>Будилова Н.Г.</cp:lastModifiedBy>
  <cp:revision>4</cp:revision>
  <dcterms:created xsi:type="dcterms:W3CDTF">2020-04-14T11:04:00Z</dcterms:created>
  <dcterms:modified xsi:type="dcterms:W3CDTF">2020-04-14T11:09:00Z</dcterms:modified>
</cp:coreProperties>
</file>