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BC" w:rsidRDefault="00CE30BC" w:rsidP="00CE30BC">
      <w:pPr>
        <w:shd w:val="clear" w:color="auto" w:fill="FFFFFF"/>
        <w:spacing w:after="0" w:line="387" w:lineRule="atLeast"/>
        <w:ind w:right="82"/>
        <w:jc w:val="center"/>
        <w:outlineLvl w:val="0"/>
        <w:rPr>
          <w:rFonts w:ascii="Times New Roman" w:eastAsia="Times New Roman" w:hAnsi="Times New Roman" w:cs="Times New Roman"/>
          <w:b/>
          <w:color w:val="110C00"/>
          <w:kern w:val="36"/>
          <w:sz w:val="28"/>
          <w:szCs w:val="28"/>
        </w:rPr>
      </w:pPr>
      <w:r w:rsidRPr="00CE30BC">
        <w:rPr>
          <w:rFonts w:ascii="Times New Roman" w:eastAsia="Times New Roman" w:hAnsi="Times New Roman" w:cs="Times New Roman"/>
          <w:b/>
          <w:color w:val="110C00"/>
          <w:kern w:val="36"/>
          <w:sz w:val="28"/>
          <w:szCs w:val="28"/>
        </w:rPr>
        <w:t xml:space="preserve">Всероссийская антинаркотическая акция </w:t>
      </w:r>
    </w:p>
    <w:p w:rsidR="00CE30BC" w:rsidRPr="00CE30BC" w:rsidRDefault="00CE30BC" w:rsidP="00CE30BC">
      <w:pPr>
        <w:shd w:val="clear" w:color="auto" w:fill="FFFFFF"/>
        <w:spacing w:after="0" w:line="387" w:lineRule="atLeast"/>
        <w:ind w:right="82"/>
        <w:jc w:val="center"/>
        <w:outlineLvl w:val="0"/>
        <w:rPr>
          <w:rFonts w:ascii="Times New Roman" w:eastAsia="Times New Roman" w:hAnsi="Times New Roman" w:cs="Times New Roman"/>
          <w:b/>
          <w:color w:val="110C00"/>
          <w:kern w:val="36"/>
          <w:sz w:val="28"/>
          <w:szCs w:val="28"/>
        </w:rPr>
      </w:pPr>
      <w:r w:rsidRPr="00CE30BC">
        <w:rPr>
          <w:rFonts w:ascii="Times New Roman" w:eastAsia="Times New Roman" w:hAnsi="Times New Roman" w:cs="Times New Roman"/>
          <w:b/>
          <w:color w:val="110C00"/>
          <w:kern w:val="36"/>
          <w:sz w:val="28"/>
          <w:szCs w:val="28"/>
        </w:rPr>
        <w:t>«Сообщи, где торгуют смертью»</w:t>
      </w:r>
    </w:p>
    <w:p w:rsidR="00CE30BC" w:rsidRPr="00CE30BC" w:rsidRDefault="00CE30BC" w:rsidP="00C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>С 15 п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о 26 марта 2021 года​ ​ стартует</w:t>
      </w: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проведение первого этапа​ Всероссийской антинаркотической акции «Сообщи, где торгуют смертью». ​ </w:t>
      </w:r>
      <w:proofErr w:type="spellStart"/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>​</w:t>
      </w:r>
      <w:proofErr w:type="spellEnd"/>
    </w:p>
    <w:p w:rsidR="00CE30BC" w:rsidRDefault="00CE30BC" w:rsidP="00C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Цель Акции -</w:t>
      </w: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​ привлечение​ общественности к участию в мероприятиях по противодействию незаконному обороту наркотиков, сбор​ и проверка​ оперативно-значимой информации, оказание​ квалифицированной помощи и консультаций по вопросам лечения и реабилитации наркозависимых лиц на территории Костромской области.​ ​ </w:t>
      </w:r>
      <w:proofErr w:type="spellStart"/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>​</w:t>
      </w:r>
      <w:proofErr w:type="spellEnd"/>
    </w:p>
    <w:p w:rsidR="00CE30BC" w:rsidRPr="00CE30BC" w:rsidRDefault="00CE30BC" w:rsidP="00CE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>Жители Вохомского муниципального района могут сообщить о фактах нарушения законодательства, о наркотических средствах и психотропных веществах, а также обратиться за помощью по телефонам:</w:t>
      </w:r>
    </w:p>
    <w:p w:rsidR="00CE30BC" w:rsidRDefault="00CE30BC" w:rsidP="00CE30BC">
      <w:pPr>
        <w:shd w:val="clear" w:color="auto" w:fill="FFFFFF"/>
        <w:spacing w:before="36" w:after="0" w:line="240" w:lineRule="auto"/>
        <w:ind w:left="-125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</w:t>
      </w: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>- телефон дов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ерия МО МВД России «Вохомский» -</w:t>
      </w: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8-910-805-30-63, </w:t>
      </w:r>
    </w:p>
    <w:p w:rsidR="00CE30BC" w:rsidRPr="00CE30BC" w:rsidRDefault="00CE30BC" w:rsidP="00CE30BC">
      <w:pPr>
        <w:shd w:val="clear" w:color="auto" w:fill="FFFFFF"/>
        <w:spacing w:before="36" w:after="0" w:line="240" w:lineRule="auto"/>
        <w:ind w:left="-125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>8 910-194-03-64,</w:t>
      </w:r>
    </w:p>
    <w:p w:rsidR="00CE30BC" w:rsidRPr="00CE30BC" w:rsidRDefault="00CE30BC" w:rsidP="00CE30BC">
      <w:pPr>
        <w:shd w:val="clear" w:color="auto" w:fill="FFFFFF"/>
        <w:spacing w:before="36" w:after="0" w:line="240" w:lineRule="auto"/>
        <w:ind w:left="-125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>- телефон дежурной част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и 2-24-58, а также по телефону -</w:t>
      </w: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>  2-24-87,</w:t>
      </w:r>
    </w:p>
    <w:p w:rsidR="00CE30BC" w:rsidRPr="00CE30BC" w:rsidRDefault="00CE30BC" w:rsidP="00CE30BC">
      <w:pPr>
        <w:shd w:val="clear" w:color="auto" w:fill="FFFFFF"/>
        <w:spacing w:before="36" w:after="0" w:line="240" w:lineRule="auto"/>
        <w:ind w:left="-125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-​ телефон 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доверия для детей и подростков -</w:t>
      </w: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>  (49450) 2-22- 89,</w:t>
      </w:r>
    </w:p>
    <w:p w:rsidR="00CE30BC" w:rsidRPr="00CE30BC" w:rsidRDefault="00CE30BC" w:rsidP="00CE30BC">
      <w:pPr>
        <w:shd w:val="clear" w:color="auto" w:fill="FFFFFF"/>
        <w:spacing w:before="36" w:after="0" w:line="240" w:lineRule="auto"/>
        <w:ind w:left="-125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CE30BC">
        <w:rPr>
          <w:rFonts w:ascii="Times New Roman" w:eastAsia="Times New Roman" w:hAnsi="Times New Roman" w:cs="Times New Roman"/>
          <w:color w:val="110C00"/>
          <w:sz w:val="28"/>
          <w:szCs w:val="28"/>
        </w:rPr>
        <w:t>-​ ​телефон ЕДДС Вохомского муниципального района: 8(49450) 2-11-66.</w:t>
      </w:r>
    </w:p>
    <w:p w:rsidR="005266BE" w:rsidRPr="00CE30BC" w:rsidRDefault="005266BE" w:rsidP="00CE30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66BE" w:rsidRPr="00CE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314"/>
    <w:multiLevelType w:val="multilevel"/>
    <w:tmpl w:val="E8A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5095"/>
    <w:rsid w:val="005266BE"/>
    <w:rsid w:val="00CE30BC"/>
    <w:rsid w:val="00E2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129">
          <w:marLeft w:val="-398"/>
          <w:marRight w:val="-398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802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8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8081">
                          <w:marLeft w:val="-245"/>
                          <w:marRight w:val="-24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629125857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PC-10</cp:lastModifiedBy>
  <cp:revision>3</cp:revision>
  <dcterms:created xsi:type="dcterms:W3CDTF">2021-03-23T08:16:00Z</dcterms:created>
  <dcterms:modified xsi:type="dcterms:W3CDTF">2021-03-23T08:32:00Z</dcterms:modified>
</cp:coreProperties>
</file>